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61" w:rsidRDefault="00144661">
      <w:pPr>
        <w:rPr>
          <w:b/>
          <w:sz w:val="32"/>
          <w:szCs w:val="32"/>
        </w:rPr>
      </w:pPr>
      <w:r w:rsidRPr="007A440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7A4407">
        <w:rPr>
          <w:b/>
          <w:sz w:val="32"/>
          <w:szCs w:val="32"/>
        </w:rPr>
        <w:t xml:space="preserve">       </w:t>
      </w:r>
    </w:p>
    <w:p w:rsidR="00144661" w:rsidRDefault="001446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A4407">
        <w:rPr>
          <w:b/>
          <w:sz w:val="32"/>
          <w:szCs w:val="32"/>
        </w:rPr>
        <w:t xml:space="preserve">    ТЕХНИЧЕСКОЕ ЗАДАНИЕ</w:t>
      </w:r>
    </w:p>
    <w:p w:rsidR="00144661" w:rsidRDefault="001446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144661" w:rsidRDefault="00144661">
      <w:pPr>
        <w:rPr>
          <w:b/>
          <w:sz w:val="32"/>
          <w:szCs w:val="32"/>
        </w:rPr>
      </w:pPr>
    </w:p>
    <w:p w:rsidR="00144661" w:rsidRDefault="00144661">
      <w:pPr>
        <w:rPr>
          <w:b/>
          <w:sz w:val="32"/>
          <w:szCs w:val="32"/>
        </w:rPr>
      </w:pPr>
    </w:p>
    <w:p w:rsidR="00144661" w:rsidRPr="00FA19AB" w:rsidRDefault="001446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ПРОДУКТА:  </w:t>
      </w:r>
      <w:r>
        <w:rPr>
          <w:sz w:val="32"/>
          <w:szCs w:val="32"/>
        </w:rPr>
        <w:t xml:space="preserve">СТОМАТОЛОГИЧЕСКИЙ СВЕТОДИОДНЫЙ АКТИВАТОР (ПОЛИМЕРИЗАЦИОННАЯ ЛАМПА) МОДЕЛЬ </w:t>
      </w:r>
      <w:r w:rsidRPr="00C92DA4">
        <w:rPr>
          <w:b/>
          <w:sz w:val="32"/>
          <w:szCs w:val="32"/>
        </w:rPr>
        <w:t>ЭСТУС ЛЭД АЛЛАДИН</w:t>
      </w:r>
    </w:p>
    <w:p w:rsidR="00144661" w:rsidRPr="00C46D71" w:rsidRDefault="00144661">
      <w:pPr>
        <w:rPr>
          <w:sz w:val="32"/>
          <w:szCs w:val="32"/>
        </w:rPr>
      </w:pPr>
    </w:p>
    <w:p w:rsidR="00144661" w:rsidRDefault="00144661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ПРОДУКТА:</w:t>
      </w:r>
    </w:p>
    <w:p w:rsidR="00144661" w:rsidRPr="000A7125" w:rsidRDefault="00144661">
      <w:pPr>
        <w:rPr>
          <w:sz w:val="32"/>
          <w:szCs w:val="32"/>
        </w:rPr>
      </w:pPr>
      <w:r>
        <w:rPr>
          <w:sz w:val="32"/>
          <w:szCs w:val="32"/>
        </w:rPr>
        <w:t>Тип электропитания – беспроводный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Изменяемое время полимеризации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Изменяемый уровень энергетической светимости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Режимы полимеризации – нормальный, импульсный, мягкий старт</w:t>
      </w:r>
    </w:p>
    <w:p w:rsidR="00144661" w:rsidRPr="00347A80" w:rsidRDefault="00144661">
      <w:pPr>
        <w:rPr>
          <w:sz w:val="32"/>
          <w:szCs w:val="32"/>
        </w:rPr>
      </w:pPr>
      <w:r>
        <w:rPr>
          <w:sz w:val="32"/>
          <w:szCs w:val="32"/>
        </w:rPr>
        <w:t>Регулировка уровня громкости звукового сигнала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Тип электропитания – беспроводный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Источник питания - Li-Po аккумулятор 3,7 В,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750 мкА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Монохромный ЖК дисплей  16Х32 мм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Спектр излучения 462-465 нм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 xml:space="preserve">Рабочий диаметр световода  </w:t>
      </w:r>
      <w:smartTag w:uri="urn:schemas-microsoft-com:office:smarttags" w:element="metricconverter">
        <w:smartTagPr>
          <w:attr w:name="ProductID" w:val="7,85 мм"/>
        </w:smartTagPr>
        <w:r>
          <w:rPr>
            <w:sz w:val="32"/>
            <w:szCs w:val="32"/>
          </w:rPr>
          <w:t>7,85 мм</w:t>
        </w:r>
      </w:smartTag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Энергетическая светимость 200-1000 мВ/см.кв.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Длительность цикла полимеризации 5-40 сек с шагом 5 сек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Частота излучения в Импульсном режиме 2 Гц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Время работ работы до автоматического отключения питания 30+-1 мин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Продолжительность непрерывной  работы с полностью заряженным аккумулятором 45 мин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Продолжительность полной зарядки аккумулятора 2.5 часа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Напряжение питания зарядного устройства220(+-)10% В, 50Гц</w:t>
      </w:r>
    </w:p>
    <w:p w:rsidR="00144661" w:rsidRPr="00B97BCA" w:rsidRDefault="00144661">
      <w:pPr>
        <w:rPr>
          <w:sz w:val="32"/>
          <w:szCs w:val="32"/>
        </w:rPr>
      </w:pPr>
      <w:r>
        <w:rPr>
          <w:sz w:val="32"/>
          <w:szCs w:val="32"/>
        </w:rPr>
        <w:t xml:space="preserve">Выходное напряжение зарядного устройства 4,5 В, 500 мкА </w:t>
      </w:r>
    </w:p>
    <w:p w:rsidR="00144661" w:rsidRDefault="001446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ПОСТАВКИ ПРОДУКТА: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Блок управления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Оптоволоконный  стерилизуемый световод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Подставка зарядного устройства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Сетевое зарядное устройство</w:t>
      </w:r>
    </w:p>
    <w:p w:rsidR="00144661" w:rsidRDefault="00144661">
      <w:pPr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:rsidR="00144661" w:rsidRDefault="00144661">
      <w:pPr>
        <w:rPr>
          <w:b/>
          <w:sz w:val="32"/>
          <w:szCs w:val="32"/>
        </w:rPr>
      </w:pPr>
      <w:r>
        <w:rPr>
          <w:sz w:val="32"/>
          <w:szCs w:val="32"/>
        </w:rPr>
        <w:t>Упаковка</w:t>
      </w:r>
    </w:p>
    <w:p w:rsidR="00144661" w:rsidRDefault="00144661" w:rsidP="00073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 / ГАБАРИТЫ ПРОДУКА:</w:t>
      </w:r>
    </w:p>
    <w:p w:rsidR="00144661" w:rsidRPr="000738D9" w:rsidRDefault="00144661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Вес блока управления </w:t>
      </w:r>
      <w:r>
        <w:rPr>
          <w:sz w:val="32"/>
          <w:szCs w:val="32"/>
        </w:rPr>
        <w:t>11</w:t>
      </w:r>
      <w:r w:rsidRPr="000738D9">
        <w:rPr>
          <w:sz w:val="32"/>
          <w:szCs w:val="32"/>
        </w:rPr>
        <w:t>5+-</w:t>
      </w:r>
      <w:smartTag w:uri="urn:schemas-microsoft-com:office:smarttags" w:element="metricconverter">
        <w:smartTagPr>
          <w:attr w:name="ProductID" w:val="5 г"/>
        </w:smartTagPr>
        <w:r w:rsidRPr="000738D9">
          <w:rPr>
            <w:sz w:val="32"/>
            <w:szCs w:val="32"/>
          </w:rPr>
          <w:t>5 г</w:t>
        </w:r>
      </w:smartTag>
    </w:p>
    <w:p w:rsidR="00144661" w:rsidRPr="000738D9" w:rsidRDefault="00144661">
      <w:pPr>
        <w:rPr>
          <w:sz w:val="32"/>
          <w:szCs w:val="32"/>
        </w:rPr>
      </w:pPr>
      <w:r w:rsidRPr="000738D9">
        <w:rPr>
          <w:sz w:val="32"/>
          <w:szCs w:val="32"/>
        </w:rPr>
        <w:t>Габаритные размеры  блока управления 2</w:t>
      </w:r>
      <w:r>
        <w:rPr>
          <w:sz w:val="32"/>
          <w:szCs w:val="32"/>
        </w:rPr>
        <w:t>25,</w:t>
      </w:r>
      <w:r w:rsidRPr="000738D9">
        <w:rPr>
          <w:sz w:val="32"/>
          <w:szCs w:val="32"/>
        </w:rPr>
        <w:t>5Х32Х23 +-</w:t>
      </w:r>
      <w:smartTag w:uri="urn:schemas-microsoft-com:office:smarttags" w:element="metricconverter">
        <w:smartTagPr>
          <w:attr w:name="ProductID" w:val="5 мм"/>
        </w:smartTagPr>
        <w:r w:rsidRPr="000738D9">
          <w:rPr>
            <w:sz w:val="32"/>
            <w:szCs w:val="32"/>
          </w:rPr>
          <w:t>5 мм</w:t>
        </w:r>
      </w:smartTag>
    </w:p>
    <w:p w:rsidR="00144661" w:rsidRPr="000738D9" w:rsidRDefault="00144661" w:rsidP="000738D9">
      <w:pPr>
        <w:rPr>
          <w:sz w:val="32"/>
          <w:szCs w:val="32"/>
        </w:rPr>
      </w:pPr>
      <w:r w:rsidRPr="000738D9">
        <w:rPr>
          <w:sz w:val="32"/>
          <w:szCs w:val="32"/>
        </w:rPr>
        <w:t>Вес подставки зарядного устройства 187+-</w:t>
      </w:r>
      <w:smartTag w:uri="urn:schemas-microsoft-com:office:smarttags" w:element="metricconverter">
        <w:smartTagPr>
          <w:attr w:name="ProductID" w:val="5 г"/>
        </w:smartTagPr>
        <w:r w:rsidRPr="000738D9">
          <w:rPr>
            <w:sz w:val="32"/>
            <w:szCs w:val="32"/>
          </w:rPr>
          <w:t>5 г</w:t>
        </w:r>
      </w:smartTag>
    </w:p>
    <w:p w:rsidR="00144661" w:rsidRPr="000738D9" w:rsidRDefault="00144661" w:rsidP="000738D9">
      <w:pPr>
        <w:rPr>
          <w:sz w:val="32"/>
          <w:szCs w:val="32"/>
        </w:rPr>
      </w:pPr>
      <w:r w:rsidRPr="000738D9">
        <w:rPr>
          <w:sz w:val="32"/>
          <w:szCs w:val="32"/>
        </w:rPr>
        <w:t>Габаритные размеры  подставки зарядного устройства 98Х98Х60 +-</w:t>
      </w:r>
      <w:smartTag w:uri="urn:schemas-microsoft-com:office:smarttags" w:element="metricconverter">
        <w:smartTagPr>
          <w:attr w:name="ProductID" w:val="3 мм"/>
        </w:smartTagPr>
        <w:r>
          <w:rPr>
            <w:sz w:val="32"/>
            <w:szCs w:val="32"/>
          </w:rPr>
          <w:t>3</w:t>
        </w:r>
        <w:r w:rsidRPr="000738D9">
          <w:rPr>
            <w:sz w:val="32"/>
            <w:szCs w:val="32"/>
          </w:rPr>
          <w:t xml:space="preserve"> мм</w:t>
        </w:r>
      </w:smartTag>
    </w:p>
    <w:p w:rsidR="00144661" w:rsidRPr="000738D9" w:rsidRDefault="00144661">
      <w:pPr>
        <w:rPr>
          <w:sz w:val="32"/>
          <w:szCs w:val="32"/>
        </w:rPr>
      </w:pPr>
    </w:p>
    <w:sectPr w:rsidR="00144661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07"/>
    <w:rsid w:val="000738D9"/>
    <w:rsid w:val="000A7125"/>
    <w:rsid w:val="000E21E3"/>
    <w:rsid w:val="00144661"/>
    <w:rsid w:val="0023716F"/>
    <w:rsid w:val="002D5521"/>
    <w:rsid w:val="00347A80"/>
    <w:rsid w:val="004205D7"/>
    <w:rsid w:val="004B4944"/>
    <w:rsid w:val="004C541A"/>
    <w:rsid w:val="00640388"/>
    <w:rsid w:val="006861AA"/>
    <w:rsid w:val="007A4407"/>
    <w:rsid w:val="00865B5D"/>
    <w:rsid w:val="008732A8"/>
    <w:rsid w:val="0097175A"/>
    <w:rsid w:val="009B4F70"/>
    <w:rsid w:val="00A76D95"/>
    <w:rsid w:val="00B97BCA"/>
    <w:rsid w:val="00C31027"/>
    <w:rsid w:val="00C46D71"/>
    <w:rsid w:val="00C82FBA"/>
    <w:rsid w:val="00C92DA4"/>
    <w:rsid w:val="00D27029"/>
    <w:rsid w:val="00D8769D"/>
    <w:rsid w:val="00E0263B"/>
    <w:rsid w:val="00E04067"/>
    <w:rsid w:val="00E74D66"/>
    <w:rsid w:val="00F47D17"/>
    <w:rsid w:val="00F63D65"/>
    <w:rsid w:val="00FA19AB"/>
    <w:rsid w:val="00FA3615"/>
    <w:rsid w:val="00FB0B12"/>
    <w:rsid w:val="00FC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232</Words>
  <Characters>1326</Characters>
  <Application>Microsoft Office Outlook</Application>
  <DocSecurity>0</DocSecurity>
  <Lines>0</Lines>
  <Paragraphs>0</Paragraphs>
  <ScaleCrop>false</ScaleCrop>
  <Company>Geosoft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vladimir gofshteyn</dc:creator>
  <cp:keywords/>
  <dc:description/>
  <cp:lastModifiedBy>GVA</cp:lastModifiedBy>
  <cp:revision>5</cp:revision>
  <dcterms:created xsi:type="dcterms:W3CDTF">2015-01-16T11:44:00Z</dcterms:created>
  <dcterms:modified xsi:type="dcterms:W3CDTF">2015-01-16T12:48:00Z</dcterms:modified>
</cp:coreProperties>
</file>