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BD07AB" w:rsidTr="00BD07AB">
        <w:tc>
          <w:tcPr>
            <w:tcW w:w="4782" w:type="dxa"/>
          </w:tcPr>
          <w:p w:rsidR="00BD07AB" w:rsidRDefault="00BD07AB" w:rsidP="00BD07AB">
            <w:pPr>
              <w:rPr>
                <w:b/>
                <w:sz w:val="28"/>
                <w:szCs w:val="28"/>
              </w:rPr>
            </w:pPr>
          </w:p>
          <w:p w:rsidR="00BD07AB" w:rsidRDefault="00BD07AB" w:rsidP="00BD07AB">
            <w:pPr>
              <w:rPr>
                <w:b/>
                <w:sz w:val="28"/>
                <w:szCs w:val="28"/>
              </w:rPr>
            </w:pPr>
          </w:p>
          <w:p w:rsidR="009A6304" w:rsidRDefault="009A6304" w:rsidP="00ED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СТЕРИЛИЗАТОР МЕЛКИХ СТОМАТОЛОГИЧЕСКИХ ИНСТРУМЕНТОВ ЭЛЕКТРИЧЕСКИЙ СО СТЕКЛЯННЫМИ ШАРИКАМИ </w:t>
            </w:r>
          </w:p>
          <w:p w:rsidR="009A6304" w:rsidRDefault="009A6304" w:rsidP="00ED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СС-01 «ТЕРМОЭСТ» </w:t>
            </w:r>
          </w:p>
          <w:p w:rsidR="00200B92" w:rsidRPr="003A5655" w:rsidRDefault="009A6304" w:rsidP="00ED7E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(МОДЕЛЬ «ТЕРМОЭСТ»</w:t>
            </w:r>
            <w:r w:rsidR="00FB34BA">
              <w:rPr>
                <w:b/>
                <w:sz w:val="28"/>
                <w:szCs w:val="28"/>
              </w:rPr>
              <w:t>)</w:t>
            </w:r>
          </w:p>
          <w:p w:rsidR="00200B92" w:rsidRPr="003A5655" w:rsidRDefault="00200B92" w:rsidP="000A6C32">
            <w:pPr>
              <w:rPr>
                <w:b/>
                <w:sz w:val="28"/>
                <w:szCs w:val="28"/>
              </w:rPr>
            </w:pPr>
          </w:p>
          <w:p w:rsidR="00ED7E6B" w:rsidRPr="00ED7E6B" w:rsidRDefault="00200B92" w:rsidP="00ED7E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070279" cy="400590"/>
                  <wp:effectExtent l="19050" t="0" r="0" b="0"/>
                  <wp:docPr id="1" name="Рисунок 6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783" cy="40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BD07AB" w:rsidRDefault="00BD07AB" w:rsidP="00BD07AB">
            <w:pPr>
              <w:rPr>
                <w:b/>
                <w:sz w:val="28"/>
                <w:szCs w:val="28"/>
              </w:rPr>
            </w:pPr>
          </w:p>
          <w:p w:rsidR="00BD07AB" w:rsidRPr="00BD07AB" w:rsidRDefault="009A6304" w:rsidP="00BD07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41336" cy="1954817"/>
                  <wp:effectExtent l="0" t="0" r="0" b="0"/>
                  <wp:docPr id="2" name="Рисунок 1" descr="http://geosoft.ru/1/therm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eosoft.ru/1/therm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218" cy="1954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965" w:rsidRDefault="00635965">
      <w:pPr>
        <w:rPr>
          <w:b/>
          <w:sz w:val="32"/>
          <w:szCs w:val="32"/>
        </w:rPr>
      </w:pPr>
    </w:p>
    <w:p w:rsidR="006D5DD3" w:rsidRPr="00BD07AB" w:rsidRDefault="00D36DA9" w:rsidP="006D5DD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35965">
        <w:rPr>
          <w:b/>
          <w:sz w:val="32"/>
          <w:szCs w:val="32"/>
        </w:rPr>
        <w:t xml:space="preserve">                      </w:t>
      </w:r>
    </w:p>
    <w:p w:rsidR="006D5DD3" w:rsidRPr="00803996" w:rsidRDefault="00ED7E6B" w:rsidP="006D5DD3">
      <w:pPr>
        <w:rPr>
          <w:rStyle w:val="a3"/>
          <w:bCs w:val="0"/>
        </w:rPr>
      </w:pPr>
      <w:r>
        <w:rPr>
          <w:b/>
        </w:rPr>
        <w:t>КРАТКОЕ ОПИСАНИЕ</w:t>
      </w:r>
      <w:r w:rsidR="006D5DD3" w:rsidRPr="006D5DD3">
        <w:rPr>
          <w:b/>
        </w:rPr>
        <w:t xml:space="preserve">:  </w:t>
      </w:r>
    </w:p>
    <w:p w:rsidR="008B0CE7" w:rsidRDefault="008B0CE7" w:rsidP="00B92E21">
      <w:pPr>
        <w:widowControl w:val="0"/>
        <w:jc w:val="both"/>
      </w:pPr>
      <w:r>
        <w:t xml:space="preserve">Малогабаритный </w:t>
      </w:r>
      <w:proofErr w:type="spellStart"/>
      <w:r>
        <w:t>гласперленовый</w:t>
      </w:r>
      <w:proofErr w:type="spellEnd"/>
      <w:r>
        <w:t xml:space="preserve"> стерилизатор настольного типа</w:t>
      </w:r>
      <w:r w:rsidR="00B92E21">
        <w:t xml:space="preserve">, </w:t>
      </w:r>
      <w:r>
        <w:t>предназначен</w:t>
      </w:r>
      <w:r w:rsidR="00B92E21">
        <w:t>ный</w:t>
      </w:r>
      <w:r>
        <w:t xml:space="preserve"> для быстрой стерилизации цельнометаллических, не имеющих полостей, каналов и замковых частей, стоматологических и других медицинских инструментов и приспособлений в среде нагретых до температуры 190-2</w:t>
      </w:r>
      <w:r w:rsidRPr="008B0CE7">
        <w:t>9</w:t>
      </w:r>
      <w:r>
        <w:t>0</w:t>
      </w:r>
      <w:proofErr w:type="gramStart"/>
      <w:r>
        <w:rPr>
          <w:rFonts w:ascii="Symbol" w:hAnsi="Symbol"/>
          <w:lang w:val="en-US"/>
        </w:rPr>
        <w:t></w:t>
      </w:r>
      <w:r>
        <w:t>С</w:t>
      </w:r>
      <w:proofErr w:type="gramEnd"/>
      <w:r>
        <w:t xml:space="preserve"> стеклянных шариков при полном погружении в них мелких изделий, а также  рабочих частей более крупных изделий.</w:t>
      </w:r>
    </w:p>
    <w:p w:rsidR="00BD2141" w:rsidRPr="008B0CE7" w:rsidRDefault="008B0CE7" w:rsidP="00B92E21">
      <w:pPr>
        <w:widowControl w:val="0"/>
        <w:jc w:val="both"/>
        <w:rPr>
          <w:rStyle w:val="a3"/>
          <w:b w:val="0"/>
          <w:bCs w:val="0"/>
        </w:rPr>
      </w:pPr>
      <w:r>
        <w:rPr>
          <w:lang w:val="en-US"/>
        </w:rPr>
        <w:t> </w:t>
      </w:r>
    </w:p>
    <w:p w:rsidR="00B00DAF" w:rsidRPr="009A6304" w:rsidRDefault="00BD2141" w:rsidP="006D5DD3">
      <w:pPr>
        <w:rPr>
          <w:rStyle w:val="a3"/>
          <w:rFonts w:asciiTheme="majorHAnsi" w:hAnsiTheme="majorHAnsi" w:cs="Arial"/>
        </w:rPr>
      </w:pPr>
      <w:r w:rsidRPr="006D5DD3">
        <w:rPr>
          <w:rStyle w:val="a3"/>
          <w:rFonts w:asciiTheme="majorHAnsi" w:hAnsiTheme="majorHAnsi" w:cs="Arial"/>
        </w:rPr>
        <w:t>ОСНОВНЫЕ ПРЕИМУЩЕСТВА:</w:t>
      </w:r>
    </w:p>
    <w:p w:rsidR="008B0CE7" w:rsidRDefault="008B0CE7" w:rsidP="008B0CE7">
      <w:pPr>
        <w:widowControl w:val="0"/>
        <w:ind w:left="135"/>
      </w:pPr>
      <w:r>
        <w:t>- малое время стерилизации инструментов</w:t>
      </w:r>
      <w:r w:rsidR="00DE7681">
        <w:t xml:space="preserve"> (не более 3 мин)</w:t>
      </w:r>
      <w:r>
        <w:t>;</w:t>
      </w:r>
    </w:p>
    <w:p w:rsidR="00D36DA9" w:rsidRDefault="00D36DA9" w:rsidP="00D36DA9">
      <w:pPr>
        <w:widowControl w:val="0"/>
        <w:ind w:left="135"/>
      </w:pPr>
      <w:r>
        <w:t>- высокая электрическая безопасность за счет полностью изолированного керамического нагревателя</w:t>
      </w:r>
    </w:p>
    <w:p w:rsidR="00D36DA9" w:rsidRDefault="00D36DA9" w:rsidP="008B0CE7">
      <w:pPr>
        <w:widowControl w:val="0"/>
        <w:ind w:left="135"/>
      </w:pPr>
      <w:r>
        <w:t xml:space="preserve">- равномерный нагрев нагревателя за счет использования керамики с высокой теплопроводностью </w:t>
      </w:r>
    </w:p>
    <w:p w:rsidR="008B0CE7" w:rsidRDefault="008B0CE7" w:rsidP="008B0CE7">
      <w:pPr>
        <w:widowControl w:val="0"/>
        <w:ind w:left="135"/>
      </w:pPr>
      <w:r>
        <w:t>-</w:t>
      </w:r>
      <w:r w:rsidR="00B92E21">
        <w:t xml:space="preserve"> </w:t>
      </w:r>
      <w:r>
        <w:t>возможность стерилизации инструментов, непосредственно в присутствие пациента.</w:t>
      </w:r>
    </w:p>
    <w:p w:rsidR="00ED7E6B" w:rsidRPr="008B0CE7" w:rsidRDefault="008B0CE7" w:rsidP="008B0CE7">
      <w:pPr>
        <w:widowControl w:val="0"/>
      </w:pPr>
      <w:r>
        <w:rPr>
          <w:lang w:val="en-US"/>
        </w:rPr>
        <w:t> </w:t>
      </w:r>
    </w:p>
    <w:p w:rsidR="00803996" w:rsidRPr="00803996" w:rsidRDefault="00635965" w:rsidP="00803996">
      <w:pPr>
        <w:rPr>
          <w:b/>
        </w:rPr>
      </w:pPr>
      <w:r w:rsidRPr="006D5DD3">
        <w:rPr>
          <w:b/>
        </w:rPr>
        <w:t>ТЕХНИЧЕСКИЕ ХАРАКТЕРИСТИКИ ПРОДУКТА:</w:t>
      </w:r>
    </w:p>
    <w:p w:rsidR="00B92E21" w:rsidRDefault="00B92E21" w:rsidP="008B0CE7">
      <w:pPr>
        <w:widowControl w:val="0"/>
      </w:pPr>
      <w:r>
        <w:rPr>
          <w:rFonts w:ascii="Times New Roman" w:hAnsi="Times New Roman"/>
        </w:rPr>
        <w:t xml:space="preserve">- </w:t>
      </w:r>
      <w:r w:rsidR="008B0CE7">
        <w:rPr>
          <w:rFonts w:ascii="Times New Roman" w:hAnsi="Times New Roman"/>
        </w:rPr>
        <w:t>П</w:t>
      </w:r>
      <w:r w:rsidR="00803996" w:rsidRPr="00803996">
        <w:rPr>
          <w:rFonts w:ascii="Times New Roman" w:hAnsi="Times New Roman"/>
        </w:rPr>
        <w:t>итани</w:t>
      </w:r>
      <w:r w:rsidR="008B0CE7">
        <w:rPr>
          <w:rFonts w:ascii="Times New Roman" w:hAnsi="Times New Roman"/>
        </w:rPr>
        <w:t>е</w:t>
      </w:r>
      <w:r w:rsidR="00803996" w:rsidRPr="00803996">
        <w:rPr>
          <w:rFonts w:ascii="Times New Roman" w:hAnsi="Times New Roman"/>
        </w:rPr>
        <w:t xml:space="preserve">: </w:t>
      </w:r>
      <w:r w:rsidR="008B0CE7">
        <w:t>220В +</w:t>
      </w:r>
      <w:r w:rsidR="008B0CE7" w:rsidRPr="008B0CE7">
        <w:t>/</w:t>
      </w:r>
      <w:r w:rsidR="008B0CE7">
        <w:t xml:space="preserve">- </w:t>
      </w:r>
      <w:r w:rsidR="008B0CE7" w:rsidRPr="008B0CE7">
        <w:t>10</w:t>
      </w:r>
      <w:r w:rsidR="008B0CE7">
        <w:t xml:space="preserve">%, 50 Гц </w:t>
      </w:r>
    </w:p>
    <w:p w:rsidR="008B0CE7" w:rsidRDefault="008B0CE7" w:rsidP="008B0CE7">
      <w:pPr>
        <w:widowControl w:val="0"/>
      </w:pPr>
      <w:r>
        <w:rPr>
          <w:lang w:val="en-US"/>
        </w:rPr>
        <w:t> </w:t>
      </w:r>
      <w:r>
        <w:t>- Номинальная</w:t>
      </w:r>
      <w:r w:rsidR="00B92E21" w:rsidRPr="00B92E21">
        <w:t>/Макс.</w:t>
      </w:r>
      <w:r>
        <w:t xml:space="preserve"> потребляемая мощность 70</w:t>
      </w:r>
      <w:r w:rsidR="00B92E21">
        <w:t>/240</w:t>
      </w:r>
      <w:r>
        <w:t>Вт</w:t>
      </w:r>
    </w:p>
    <w:p w:rsidR="008B0CE7" w:rsidRDefault="008B0CE7" w:rsidP="008B0CE7">
      <w:pPr>
        <w:widowControl w:val="0"/>
      </w:pPr>
      <w:r>
        <w:rPr>
          <w:lang w:val="en-US"/>
        </w:rPr>
        <w:t> </w:t>
      </w:r>
      <w:r>
        <w:t xml:space="preserve">- Рабочая температура в стерилизационной камере </w:t>
      </w:r>
      <w:r w:rsidRPr="008B0CE7">
        <w:t>190-290</w:t>
      </w:r>
      <w:proofErr w:type="gramStart"/>
      <w:r w:rsidRPr="008B0CE7">
        <w:t xml:space="preserve"> </w:t>
      </w:r>
      <w:r>
        <w:rPr>
          <w:rFonts w:ascii="Symbol" w:hAnsi="Symbol"/>
          <w:lang w:val="en-US"/>
        </w:rPr>
        <w:t></w:t>
      </w:r>
      <w:r>
        <w:t>С</w:t>
      </w:r>
      <w:proofErr w:type="gramEnd"/>
      <w:r>
        <w:t xml:space="preserve">       </w:t>
      </w:r>
    </w:p>
    <w:p w:rsidR="008B0CE7" w:rsidRDefault="008B0CE7" w:rsidP="008B0CE7">
      <w:pPr>
        <w:widowControl w:val="0"/>
      </w:pPr>
      <w:r>
        <w:rPr>
          <w:lang w:val="en-US"/>
        </w:rPr>
        <w:t> </w:t>
      </w:r>
      <w:r>
        <w:t xml:space="preserve">- Время подготовки к работе – </w:t>
      </w:r>
      <w:r w:rsidR="005F2D46">
        <w:t>25-</w:t>
      </w:r>
      <w:r>
        <w:t>30 мин.</w:t>
      </w:r>
    </w:p>
    <w:p w:rsidR="00BE531C" w:rsidRDefault="00BE531C" w:rsidP="008B0CE7">
      <w:pPr>
        <w:widowControl w:val="0"/>
      </w:pPr>
      <w:r>
        <w:t>- Продолжительность стерилизации мелкого инструментария – 20 сек</w:t>
      </w:r>
    </w:p>
    <w:p w:rsidR="00BE531C" w:rsidRDefault="00BE531C" w:rsidP="008B0CE7">
      <w:pPr>
        <w:widowControl w:val="0"/>
      </w:pPr>
      <w:r>
        <w:t>- Продолжительность стерилизации рабочих частей крупных инструментов – 3 мин</w:t>
      </w:r>
    </w:p>
    <w:p w:rsidR="008B0CE7" w:rsidRPr="008B0CE7" w:rsidRDefault="008B0CE7" w:rsidP="008B0CE7">
      <w:pPr>
        <w:widowControl w:val="0"/>
      </w:pPr>
      <w:r>
        <w:t>- Габаритные размеры (</w:t>
      </w:r>
      <w:proofErr w:type="spellStart"/>
      <w:r>
        <w:t>ДхШхВ</w:t>
      </w:r>
      <w:proofErr w:type="spellEnd"/>
      <w:r>
        <w:t xml:space="preserve">) - </w:t>
      </w:r>
      <w:r w:rsidRPr="008B0CE7">
        <w:t>100</w:t>
      </w:r>
      <w:r>
        <w:t>х</w:t>
      </w:r>
      <w:r w:rsidRPr="008B0CE7">
        <w:t>100</w:t>
      </w:r>
      <w:r>
        <w:t>х</w:t>
      </w:r>
      <w:r w:rsidRPr="008B0CE7">
        <w:t>115</w:t>
      </w:r>
      <w:r>
        <w:t xml:space="preserve"> мм</w:t>
      </w:r>
    </w:p>
    <w:p w:rsidR="008B0CE7" w:rsidRPr="005F2D46" w:rsidRDefault="008B0CE7" w:rsidP="008B0CE7">
      <w:pPr>
        <w:widowControl w:val="0"/>
      </w:pPr>
      <w:r>
        <w:t xml:space="preserve">- </w:t>
      </w:r>
      <w:r w:rsidR="005F2D46">
        <w:t>Размер</w:t>
      </w:r>
      <w:r>
        <w:t xml:space="preserve"> стерилизационной  камеры</w:t>
      </w:r>
      <w:r w:rsidR="005F2D46">
        <w:t xml:space="preserve"> (Глубина </w:t>
      </w:r>
      <w:proofErr w:type="spellStart"/>
      <w:r w:rsidR="005F2D46">
        <w:t>х</w:t>
      </w:r>
      <w:proofErr w:type="spellEnd"/>
      <w:r w:rsidR="005F2D46">
        <w:t xml:space="preserve"> Диаметр)</w:t>
      </w:r>
      <w:r>
        <w:t xml:space="preserve">  - </w:t>
      </w:r>
      <w:r w:rsidR="005F2D46" w:rsidRPr="005F2D46">
        <w:t>40</w:t>
      </w:r>
      <w:r w:rsidR="005F2D46">
        <w:t>х</w:t>
      </w:r>
      <w:r w:rsidR="005F2D46" w:rsidRPr="005F2D46">
        <w:t>53</w:t>
      </w:r>
      <w:r w:rsidR="005F2D46">
        <w:t xml:space="preserve"> мм</w:t>
      </w:r>
    </w:p>
    <w:p w:rsidR="008B0CE7" w:rsidRDefault="008B0CE7" w:rsidP="008B0CE7">
      <w:pPr>
        <w:widowControl w:val="0"/>
      </w:pPr>
      <w:r>
        <w:t>- Вес стерилизатора (без наполнителя)- 1,5 кг</w:t>
      </w:r>
    </w:p>
    <w:p w:rsidR="00BE060A" w:rsidRDefault="008B0CE7" w:rsidP="008B0CE7">
      <w:pPr>
        <w:widowControl w:val="0"/>
      </w:pPr>
      <w:r>
        <w:t xml:space="preserve">- Вес </w:t>
      </w:r>
      <w:proofErr w:type="spellStart"/>
      <w:r>
        <w:t>гласперленового</w:t>
      </w:r>
      <w:proofErr w:type="spellEnd"/>
      <w:r>
        <w:t xml:space="preserve"> наполнителя - 170г.    </w:t>
      </w:r>
    </w:p>
    <w:p w:rsidR="00BE060A" w:rsidRDefault="00BE060A" w:rsidP="00BE060A">
      <w:pPr>
        <w:widowControl w:val="0"/>
        <w:tabs>
          <w:tab w:val="left" w:pos="204"/>
        </w:tabs>
      </w:pPr>
      <w:r>
        <w:t>- Диаметр шариков (</w:t>
      </w:r>
      <w:proofErr w:type="spellStart"/>
      <w:r>
        <w:t>гласперленового</w:t>
      </w:r>
      <w:proofErr w:type="spellEnd"/>
      <w:r>
        <w:t xml:space="preserve"> наполнителя) -  0,</w:t>
      </w:r>
      <w:r w:rsidRPr="009F7502">
        <w:t>9</w:t>
      </w:r>
      <w:r>
        <w:rPr>
          <w:rFonts w:ascii="Symbol" w:hAnsi="Symbol"/>
          <w:lang w:val="en-US"/>
        </w:rPr>
        <w:t></w:t>
      </w:r>
      <w:r>
        <w:t>1,</w:t>
      </w:r>
      <w:r w:rsidRPr="009F7502">
        <w:t>25</w:t>
      </w:r>
      <w:r>
        <w:t xml:space="preserve"> мм. </w:t>
      </w:r>
    </w:p>
    <w:p w:rsidR="00BE060A" w:rsidRPr="009F7502" w:rsidRDefault="00BE060A" w:rsidP="00BE060A">
      <w:pPr>
        <w:widowControl w:val="0"/>
      </w:pPr>
      <w:r>
        <w:rPr>
          <w:lang w:val="en-US"/>
        </w:rPr>
        <w:t> </w:t>
      </w:r>
    </w:p>
    <w:p w:rsidR="00803996" w:rsidRPr="009F7502" w:rsidRDefault="008B0CE7" w:rsidP="009F7502">
      <w:pPr>
        <w:widowControl w:val="0"/>
      </w:pPr>
      <w:r>
        <w:t xml:space="preserve"> </w:t>
      </w:r>
      <w:r w:rsidR="00635965" w:rsidRPr="006D5DD3">
        <w:rPr>
          <w:b/>
        </w:rPr>
        <w:t>КОМПЛЕКТ ПОСТАВКИ ПРОДУКТА:</w:t>
      </w:r>
    </w:p>
    <w:p w:rsidR="009F7502" w:rsidRDefault="00C14254" w:rsidP="009F7502">
      <w:pPr>
        <w:widowControl w:val="0"/>
        <w:tabs>
          <w:tab w:val="left" w:pos="102"/>
        </w:tabs>
        <w:ind w:left="214" w:hanging="214"/>
      </w:pPr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3pt;margin-top:93.1pt;width:167.25pt;height:195.6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9F7502">
        <w:t>-Стерилизатор стоматологический «</w:t>
      </w:r>
      <w:proofErr w:type="spellStart"/>
      <w:r w:rsidR="009F7502">
        <w:t>ТермоЭст</w:t>
      </w:r>
      <w:proofErr w:type="spellEnd"/>
      <w:r w:rsidR="009F7502">
        <w:t>»</w:t>
      </w:r>
    </w:p>
    <w:p w:rsidR="009F7502" w:rsidRPr="009F7502" w:rsidRDefault="009F7502" w:rsidP="009F7502">
      <w:pPr>
        <w:widowControl w:val="0"/>
        <w:tabs>
          <w:tab w:val="left" w:pos="102"/>
        </w:tabs>
        <w:ind w:left="214" w:hanging="214"/>
      </w:pPr>
      <w:r>
        <w:t>-</w:t>
      </w:r>
      <w:proofErr w:type="spellStart"/>
      <w:r>
        <w:t>Гласперленовый</w:t>
      </w:r>
      <w:proofErr w:type="spellEnd"/>
      <w:r>
        <w:t xml:space="preserve"> наполнитель </w:t>
      </w:r>
      <w:r w:rsidR="00BE531C">
        <w:t xml:space="preserve">(упаковка </w:t>
      </w:r>
      <w:r>
        <w:t>170 г</w:t>
      </w:r>
      <w:proofErr w:type="gramStart"/>
      <w:r>
        <w:t xml:space="preserve"> </w:t>
      </w:r>
      <w:r w:rsidR="00BE531C">
        <w:t>)</w:t>
      </w:r>
      <w:proofErr w:type="gramEnd"/>
    </w:p>
    <w:p w:rsidR="00803996" w:rsidRPr="00803996" w:rsidRDefault="009F7502" w:rsidP="00B92E21">
      <w:pPr>
        <w:widowControl w:val="0"/>
        <w:tabs>
          <w:tab w:val="left" w:pos="102"/>
        </w:tabs>
        <w:ind w:left="210" w:hanging="210"/>
      </w:pPr>
      <w:r>
        <w:t>-Руководство по эксплуатации</w:t>
      </w:r>
    </w:p>
    <w:p w:rsidR="00635965" w:rsidRPr="00803996" w:rsidRDefault="00635965" w:rsidP="00803996"/>
    <w:sectPr w:rsidR="00635965" w:rsidRPr="00803996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LT Cyrillic">
    <w:altName w:val="Helvetica LT Cyrill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D0F55"/>
    <w:multiLevelType w:val="hybridMultilevel"/>
    <w:tmpl w:val="F7FC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A4407"/>
    <w:rsid w:val="00046CF7"/>
    <w:rsid w:val="000738D9"/>
    <w:rsid w:val="000A6C32"/>
    <w:rsid w:val="000E21E3"/>
    <w:rsid w:val="00176620"/>
    <w:rsid w:val="00196326"/>
    <w:rsid w:val="001D7CC1"/>
    <w:rsid w:val="001F17D3"/>
    <w:rsid w:val="001F30E7"/>
    <w:rsid w:val="00200B92"/>
    <w:rsid w:val="00215A9C"/>
    <w:rsid w:val="00217BE8"/>
    <w:rsid w:val="0023716F"/>
    <w:rsid w:val="0024289D"/>
    <w:rsid w:val="00253880"/>
    <w:rsid w:val="0027500A"/>
    <w:rsid w:val="002D5521"/>
    <w:rsid w:val="002E6F99"/>
    <w:rsid w:val="003477F0"/>
    <w:rsid w:val="00347A80"/>
    <w:rsid w:val="003A5655"/>
    <w:rsid w:val="004205D7"/>
    <w:rsid w:val="00484E67"/>
    <w:rsid w:val="004A5476"/>
    <w:rsid w:val="004B36D6"/>
    <w:rsid w:val="004B4944"/>
    <w:rsid w:val="004C541A"/>
    <w:rsid w:val="00525209"/>
    <w:rsid w:val="00530874"/>
    <w:rsid w:val="005F2D46"/>
    <w:rsid w:val="00635965"/>
    <w:rsid w:val="00640388"/>
    <w:rsid w:val="00684CB6"/>
    <w:rsid w:val="006861AA"/>
    <w:rsid w:val="006D5DD3"/>
    <w:rsid w:val="00743E4B"/>
    <w:rsid w:val="007A4407"/>
    <w:rsid w:val="007F7C9B"/>
    <w:rsid w:val="00803996"/>
    <w:rsid w:val="00816AF8"/>
    <w:rsid w:val="008732A8"/>
    <w:rsid w:val="00875276"/>
    <w:rsid w:val="008B0CE7"/>
    <w:rsid w:val="00903577"/>
    <w:rsid w:val="0097175A"/>
    <w:rsid w:val="009810EC"/>
    <w:rsid w:val="009A6304"/>
    <w:rsid w:val="009F7502"/>
    <w:rsid w:val="00A309B3"/>
    <w:rsid w:val="00A37594"/>
    <w:rsid w:val="00A463F0"/>
    <w:rsid w:val="00A76D95"/>
    <w:rsid w:val="00AE66E7"/>
    <w:rsid w:val="00B00DAF"/>
    <w:rsid w:val="00B92E21"/>
    <w:rsid w:val="00B97BCA"/>
    <w:rsid w:val="00BD07AB"/>
    <w:rsid w:val="00BD2141"/>
    <w:rsid w:val="00BD72A0"/>
    <w:rsid w:val="00BE060A"/>
    <w:rsid w:val="00BE531C"/>
    <w:rsid w:val="00C14254"/>
    <w:rsid w:val="00C31E62"/>
    <w:rsid w:val="00C46D71"/>
    <w:rsid w:val="00C5265D"/>
    <w:rsid w:val="00C71593"/>
    <w:rsid w:val="00C82FBA"/>
    <w:rsid w:val="00C92DA4"/>
    <w:rsid w:val="00CA0111"/>
    <w:rsid w:val="00CF3355"/>
    <w:rsid w:val="00D27029"/>
    <w:rsid w:val="00D36DA9"/>
    <w:rsid w:val="00D57B2E"/>
    <w:rsid w:val="00D8769D"/>
    <w:rsid w:val="00DA70CC"/>
    <w:rsid w:val="00DE7681"/>
    <w:rsid w:val="00E0263B"/>
    <w:rsid w:val="00E04067"/>
    <w:rsid w:val="00E74D66"/>
    <w:rsid w:val="00EB596B"/>
    <w:rsid w:val="00ED7E6B"/>
    <w:rsid w:val="00F02968"/>
    <w:rsid w:val="00F47D17"/>
    <w:rsid w:val="00F63D65"/>
    <w:rsid w:val="00F82F45"/>
    <w:rsid w:val="00FA19AB"/>
    <w:rsid w:val="00FA3615"/>
    <w:rsid w:val="00FB0B12"/>
    <w:rsid w:val="00FB34BA"/>
    <w:rsid w:val="00FC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1766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3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80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6D5DD3"/>
    <w:pPr>
      <w:autoSpaceDE w:val="0"/>
      <w:autoSpaceDN w:val="0"/>
      <w:adjustRightInd w:val="0"/>
      <w:spacing w:line="241" w:lineRule="atLeast"/>
    </w:pPr>
    <w:rPr>
      <w:rFonts w:ascii="Helvetica LT Cyrillic" w:eastAsiaTheme="minorHAnsi" w:hAnsi="Helvetica LT Cyrillic" w:cstheme="minorBidi"/>
      <w:lang w:eastAsia="en-US"/>
    </w:rPr>
  </w:style>
  <w:style w:type="character" w:customStyle="1" w:styleId="A00">
    <w:name w:val="A0"/>
    <w:uiPriority w:val="99"/>
    <w:rsid w:val="006D5DD3"/>
    <w:rPr>
      <w:rFonts w:cs="Helvetica LT Cyrillic"/>
      <w:color w:val="221E1F"/>
      <w:sz w:val="12"/>
      <w:szCs w:val="12"/>
    </w:rPr>
  </w:style>
  <w:style w:type="paragraph" w:customStyle="1" w:styleId="Pa3">
    <w:name w:val="Pa3"/>
    <w:basedOn w:val="a"/>
    <w:next w:val="a"/>
    <w:uiPriority w:val="99"/>
    <w:rsid w:val="006D5DD3"/>
    <w:pPr>
      <w:autoSpaceDE w:val="0"/>
      <w:autoSpaceDN w:val="0"/>
      <w:adjustRightInd w:val="0"/>
      <w:spacing w:line="241" w:lineRule="atLeast"/>
    </w:pPr>
    <w:rPr>
      <w:rFonts w:ascii="Helvetica LT Cyrillic" w:eastAsiaTheme="minorHAnsi" w:hAnsi="Helvetica LT Cyrillic" w:cstheme="minorBidi"/>
      <w:lang w:eastAsia="en-US"/>
    </w:rPr>
  </w:style>
  <w:style w:type="table" w:styleId="a6">
    <w:name w:val="Table Grid"/>
    <w:basedOn w:val="a1"/>
    <w:locked/>
    <w:rsid w:val="00BD07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gofshteyn</dc:creator>
  <cp:lastModifiedBy>Microsoft Office</cp:lastModifiedBy>
  <cp:revision>15</cp:revision>
  <dcterms:created xsi:type="dcterms:W3CDTF">2018-11-07T14:01:00Z</dcterms:created>
  <dcterms:modified xsi:type="dcterms:W3CDTF">2018-11-08T10:08:00Z</dcterms:modified>
</cp:coreProperties>
</file>